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 xml:space="preserve">УЛ. </w:t>
      </w:r>
      <w:r w:rsidR="007353F2">
        <w:rPr>
          <w:rFonts w:ascii="Times New Roman" w:hAnsi="Times New Roman"/>
          <w:b/>
          <w:sz w:val="24"/>
          <w:szCs w:val="24"/>
        </w:rPr>
        <w:t>МАРКОВСКОГО/КИРОВА</w:t>
      </w:r>
      <w:r w:rsidR="00585105">
        <w:rPr>
          <w:rFonts w:ascii="Times New Roman" w:hAnsi="Times New Roman"/>
          <w:b/>
          <w:sz w:val="24"/>
          <w:szCs w:val="24"/>
        </w:rPr>
        <w:t xml:space="preserve">, Д. </w:t>
      </w:r>
      <w:r w:rsidR="007353F2">
        <w:rPr>
          <w:rFonts w:ascii="Times New Roman" w:hAnsi="Times New Roman"/>
          <w:b/>
          <w:sz w:val="24"/>
          <w:szCs w:val="24"/>
        </w:rPr>
        <w:t>73/37</w:t>
      </w:r>
      <w:r w:rsidR="00585105">
        <w:rPr>
          <w:rFonts w:ascii="Times New Roman" w:hAnsi="Times New Roman"/>
          <w:b/>
          <w:sz w:val="24"/>
          <w:szCs w:val="24"/>
        </w:rPr>
        <w:t xml:space="preserve">, ПОМ. </w:t>
      </w:r>
      <w:r w:rsidR="007353F2">
        <w:rPr>
          <w:rFonts w:ascii="Times New Roman" w:hAnsi="Times New Roman"/>
          <w:b/>
          <w:sz w:val="24"/>
          <w:szCs w:val="24"/>
        </w:rPr>
        <w:t>85</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A942A2">
        <w:fldChar w:fldCharType="begin"/>
      </w:r>
      <w:r w:rsidR="00A942A2" w:rsidRPr="00A942A2">
        <w:rPr>
          <w:lang w:val="ru-RU"/>
        </w:rPr>
        <w:instrText xml:space="preserve"> </w:instrText>
      </w:r>
      <w:r w:rsidR="00A942A2">
        <w:instrText>HYPERLINK</w:instrText>
      </w:r>
      <w:r w:rsidR="00A942A2" w:rsidRPr="00A942A2">
        <w:rPr>
          <w:lang w:val="ru-RU"/>
        </w:rPr>
        <w:instrText xml:space="preserve"> "</w:instrText>
      </w:r>
      <w:r w:rsidR="00A942A2">
        <w:instrText>https</w:instrText>
      </w:r>
      <w:r w:rsidR="00A942A2" w:rsidRPr="00A942A2">
        <w:rPr>
          <w:lang w:val="ru-RU"/>
        </w:rPr>
        <w:instrText>://</w:instrText>
      </w:r>
      <w:r w:rsidR="00A942A2">
        <w:instrText>www</w:instrText>
      </w:r>
      <w:r w:rsidR="00A942A2" w:rsidRPr="00A942A2">
        <w:rPr>
          <w:lang w:val="ru-RU"/>
        </w:rPr>
        <w:instrText>.</w:instrText>
      </w:r>
      <w:r w:rsidR="00A942A2">
        <w:instrText>roseltorg</w:instrText>
      </w:r>
      <w:r w:rsidR="00A942A2" w:rsidRPr="00A942A2">
        <w:rPr>
          <w:lang w:val="ru-RU"/>
        </w:rPr>
        <w:instrText>.</w:instrText>
      </w:r>
      <w:r w:rsidR="00A942A2">
        <w:instrText>ru</w:instrText>
      </w:r>
      <w:r w:rsidR="00A942A2" w:rsidRPr="00A942A2">
        <w:rPr>
          <w:lang w:val="ru-RU"/>
        </w:rPr>
        <w:instrText xml:space="preserve">" </w:instrText>
      </w:r>
      <w:r w:rsidR="00A942A2">
        <w:fldChar w:fldCharType="separate"/>
      </w:r>
      <w:r w:rsidR="00577A95" w:rsidRPr="00BD62B2">
        <w:rPr>
          <w:rStyle w:val="a9"/>
          <w:b w:val="0"/>
          <w:color w:val="auto"/>
          <w:sz w:val="24"/>
          <w:szCs w:val="24"/>
          <w:lang w:val="ru-RU"/>
        </w:rPr>
        <w:t>https://www.roseltorg.ru</w:t>
      </w:r>
      <w:r w:rsidR="00A942A2">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85105">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585105">
        <w:rPr>
          <w:rFonts w:ascii="Times New Roman" w:hAnsi="Times New Roman"/>
          <w:sz w:val="24"/>
          <w:szCs w:val="24"/>
        </w:rPr>
        <w:t>2</w:t>
      </w:r>
      <w:r w:rsidR="00D02C81">
        <w:rPr>
          <w:rFonts w:ascii="Times New Roman" w:hAnsi="Times New Roman"/>
          <w:sz w:val="24"/>
          <w:szCs w:val="24"/>
        </w:rPr>
        <w:t>6</w:t>
      </w:r>
      <w:r w:rsidR="00055829">
        <w:rPr>
          <w:rFonts w:ascii="Times New Roman" w:hAnsi="Times New Roman"/>
          <w:sz w:val="24"/>
          <w:szCs w:val="24"/>
        </w:rPr>
        <w:t>.07</w:t>
      </w:r>
      <w:r>
        <w:rPr>
          <w:rFonts w:ascii="Times New Roman" w:hAnsi="Times New Roman"/>
          <w:sz w:val="24"/>
          <w:szCs w:val="24"/>
        </w:rPr>
        <w:t xml:space="preserve">.2019  № </w:t>
      </w:r>
      <w:r w:rsidR="00585105">
        <w:rPr>
          <w:rFonts w:ascii="Times New Roman" w:hAnsi="Times New Roman"/>
          <w:sz w:val="24"/>
          <w:szCs w:val="24"/>
        </w:rPr>
        <w:t>49</w:t>
      </w:r>
      <w:r w:rsidR="007353F2">
        <w:rPr>
          <w:rFonts w:ascii="Times New Roman" w:hAnsi="Times New Roman"/>
          <w:sz w:val="24"/>
          <w:szCs w:val="24"/>
        </w:rPr>
        <w:t>7</w:t>
      </w:r>
      <w:r w:rsidR="00E12B2D">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585105">
        <w:rPr>
          <w:rFonts w:ascii="Times New Roman" w:hAnsi="Times New Roman"/>
          <w:sz w:val="24"/>
          <w:szCs w:val="24"/>
        </w:rPr>
        <w:t xml:space="preserve">по ул. </w:t>
      </w:r>
      <w:r w:rsidR="007353F2">
        <w:rPr>
          <w:rFonts w:ascii="Times New Roman" w:hAnsi="Times New Roman"/>
          <w:sz w:val="24"/>
          <w:szCs w:val="24"/>
        </w:rPr>
        <w:t>Марковского/Кирова</w:t>
      </w:r>
      <w:r w:rsidR="00585105">
        <w:rPr>
          <w:rFonts w:ascii="Times New Roman" w:hAnsi="Times New Roman"/>
          <w:sz w:val="24"/>
          <w:szCs w:val="24"/>
        </w:rPr>
        <w:t xml:space="preserve">, д. </w:t>
      </w:r>
      <w:r w:rsidR="007353F2">
        <w:rPr>
          <w:rFonts w:ascii="Times New Roman" w:hAnsi="Times New Roman"/>
          <w:sz w:val="24"/>
          <w:szCs w:val="24"/>
        </w:rPr>
        <w:t>73/37</w:t>
      </w:r>
      <w:r w:rsidR="00585105">
        <w:rPr>
          <w:rFonts w:ascii="Times New Roman" w:hAnsi="Times New Roman"/>
          <w:sz w:val="24"/>
          <w:szCs w:val="24"/>
        </w:rPr>
        <w:t xml:space="preserve">, пом. </w:t>
      </w:r>
      <w:r w:rsidR="007353F2">
        <w:rPr>
          <w:rFonts w:ascii="Times New Roman" w:hAnsi="Times New Roman"/>
          <w:sz w:val="24"/>
          <w:szCs w:val="24"/>
        </w:rPr>
        <w:t>85</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8322E5">
        <w:rPr>
          <w:rFonts w:ascii="Times New Roman" w:hAnsi="Times New Roman"/>
          <w:sz w:val="24"/>
          <w:szCs w:val="24"/>
        </w:rPr>
        <w:t xml:space="preserve">ежилое помещение </w:t>
      </w:r>
      <w:r w:rsidR="002350B6" w:rsidRPr="002350B6">
        <w:rPr>
          <w:rFonts w:ascii="Times New Roman" w:hAnsi="Times New Roman"/>
          <w:sz w:val="24"/>
          <w:szCs w:val="24"/>
        </w:rPr>
        <w:t xml:space="preserve">общей площадью </w:t>
      </w:r>
      <w:r w:rsidR="007353F2">
        <w:rPr>
          <w:rFonts w:ascii="Times New Roman" w:hAnsi="Times New Roman"/>
          <w:sz w:val="24"/>
          <w:szCs w:val="24"/>
        </w:rPr>
        <w:t>249,6</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585105">
        <w:rPr>
          <w:rFonts w:ascii="Times New Roman" w:hAnsi="Times New Roman"/>
          <w:sz w:val="24"/>
          <w:szCs w:val="24"/>
        </w:rPr>
        <w:t xml:space="preserve">ул. </w:t>
      </w:r>
      <w:r w:rsidR="007353F2">
        <w:rPr>
          <w:rFonts w:ascii="Times New Roman" w:hAnsi="Times New Roman"/>
          <w:sz w:val="24"/>
          <w:szCs w:val="24"/>
        </w:rPr>
        <w:t>Марковского/Кирова</w:t>
      </w:r>
      <w:r w:rsidR="00E12B2D">
        <w:rPr>
          <w:rFonts w:ascii="Times New Roman" w:hAnsi="Times New Roman"/>
          <w:sz w:val="24"/>
          <w:szCs w:val="24"/>
        </w:rPr>
        <w:t xml:space="preserve">, д. </w:t>
      </w:r>
      <w:r w:rsidR="007353F2">
        <w:rPr>
          <w:rFonts w:ascii="Times New Roman" w:hAnsi="Times New Roman"/>
          <w:sz w:val="24"/>
          <w:szCs w:val="24"/>
        </w:rPr>
        <w:t>73/37</w:t>
      </w:r>
      <w:r w:rsidR="00585105">
        <w:rPr>
          <w:rFonts w:ascii="Times New Roman" w:hAnsi="Times New Roman"/>
          <w:sz w:val="24"/>
          <w:szCs w:val="24"/>
        </w:rPr>
        <w:t xml:space="preserve">, пом. </w:t>
      </w:r>
      <w:r w:rsidR="007353F2">
        <w:rPr>
          <w:rFonts w:ascii="Times New Roman" w:hAnsi="Times New Roman"/>
          <w:sz w:val="24"/>
          <w:szCs w:val="24"/>
        </w:rPr>
        <w:t>85</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00788">
        <w:t>в подвале</w:t>
      </w:r>
      <w:r w:rsidR="001A520C">
        <w:t xml:space="preserve"> </w:t>
      </w:r>
      <w:r w:rsidR="007353F2">
        <w:t xml:space="preserve">пятиэтажного </w:t>
      </w:r>
      <w:r w:rsidRPr="002350B6">
        <w:t>жило</w:t>
      </w:r>
      <w:r w:rsidR="007353F2">
        <w:t>го</w:t>
      </w:r>
      <w:r w:rsidRPr="002350B6">
        <w:t xml:space="preserve"> дом</w:t>
      </w:r>
      <w:r w:rsidR="007353F2">
        <w:t>а с административными помещениями</w:t>
      </w:r>
      <w:r w:rsidRPr="002350B6">
        <w:t xml:space="preserve"> 19</w:t>
      </w:r>
      <w:r w:rsidR="007353F2">
        <w:t>60</w:t>
      </w:r>
      <w:r w:rsidRPr="002350B6">
        <w:t xml:space="preserve"> года постройки. </w:t>
      </w:r>
      <w:r>
        <w:t xml:space="preserve">Отдельный вход </w:t>
      </w:r>
      <w:r w:rsidR="00E12B2D">
        <w:t>имеется</w:t>
      </w:r>
      <w:r w:rsidRPr="002350B6">
        <w:t>.</w:t>
      </w:r>
    </w:p>
    <w:p w:rsidR="00D07ED0" w:rsidRPr="00585105" w:rsidRDefault="002350B6" w:rsidP="002350B6">
      <w:pPr>
        <w:spacing w:after="0" w:line="240" w:lineRule="auto"/>
        <w:ind w:firstLine="709"/>
        <w:jc w:val="both"/>
        <w:rPr>
          <w:rFonts w:ascii="Times New Roman" w:hAnsi="Times New Roman"/>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585105" w:rsidRDefault="00A96D76" w:rsidP="002350B6">
      <w:pPr>
        <w:spacing w:after="0" w:line="240" w:lineRule="auto"/>
        <w:ind w:firstLine="709"/>
        <w:jc w:val="both"/>
        <w:rPr>
          <w:rFonts w:ascii="Times New Roman" w:hAnsi="Times New Roman"/>
          <w:sz w:val="24"/>
          <w:szCs w:val="24"/>
        </w:rPr>
      </w:pPr>
      <w:r w:rsidRPr="00585105">
        <w:rPr>
          <w:rFonts w:ascii="Times New Roman" w:hAnsi="Times New Roman"/>
          <w:b/>
          <w:sz w:val="24"/>
          <w:szCs w:val="24"/>
        </w:rPr>
        <w:t xml:space="preserve">Способ приватизации, форма подачи предложений о цене: </w:t>
      </w:r>
      <w:r w:rsidRPr="00585105">
        <w:rPr>
          <w:rFonts w:ascii="Times New Roman" w:hAnsi="Times New Roman"/>
          <w:sz w:val="24"/>
          <w:szCs w:val="24"/>
        </w:rPr>
        <w:t xml:space="preserve">продажа имущества </w:t>
      </w:r>
      <w:r w:rsidR="00151F71" w:rsidRPr="00585105">
        <w:rPr>
          <w:rFonts w:ascii="Times New Roman" w:hAnsi="Times New Roman"/>
          <w:sz w:val="24"/>
          <w:szCs w:val="24"/>
        </w:rPr>
        <w:t xml:space="preserve">на аукционе. Аукцион проводится </w:t>
      </w:r>
      <w:r w:rsidRPr="00585105">
        <w:rPr>
          <w:rFonts w:ascii="Times New Roman" w:hAnsi="Times New Roman"/>
          <w:sz w:val="24"/>
          <w:szCs w:val="24"/>
        </w:rPr>
        <w:t xml:space="preserve">в электронной форме </w:t>
      </w:r>
      <w:proofErr w:type="gramStart"/>
      <w:r w:rsidR="00151F71" w:rsidRPr="00585105">
        <w:rPr>
          <w:rFonts w:ascii="Times New Roman" w:hAnsi="Times New Roman"/>
          <w:sz w:val="24"/>
          <w:szCs w:val="24"/>
        </w:rPr>
        <w:t>открыты</w:t>
      </w:r>
      <w:r w:rsidRPr="00585105">
        <w:rPr>
          <w:rFonts w:ascii="Times New Roman" w:hAnsi="Times New Roman"/>
          <w:sz w:val="24"/>
          <w:szCs w:val="24"/>
        </w:rPr>
        <w:t>м</w:t>
      </w:r>
      <w:proofErr w:type="gramEnd"/>
      <w:r w:rsidRPr="00585105">
        <w:rPr>
          <w:rFonts w:ascii="Times New Roman" w:hAnsi="Times New Roman"/>
          <w:sz w:val="24"/>
          <w:szCs w:val="24"/>
        </w:rPr>
        <w:t xml:space="preserve"> по составу участников. Предложения по цене имущества </w:t>
      </w:r>
      <w:proofErr w:type="gramStart"/>
      <w:r w:rsidRPr="00585105">
        <w:rPr>
          <w:rFonts w:ascii="Times New Roman" w:hAnsi="Times New Roman"/>
          <w:sz w:val="24"/>
          <w:szCs w:val="24"/>
        </w:rPr>
        <w:t>заявляются</w:t>
      </w:r>
      <w:proofErr w:type="gramEnd"/>
      <w:r w:rsidRPr="00585105">
        <w:rPr>
          <w:rFonts w:ascii="Times New Roman" w:hAnsi="Times New Roman"/>
          <w:sz w:val="24"/>
          <w:szCs w:val="24"/>
        </w:rPr>
        <w:t xml:space="preserve"> участниками аукциона открыто в ходе проведения торгов.</w:t>
      </w:r>
    </w:p>
    <w:p w:rsidR="00C56432" w:rsidRPr="00585105" w:rsidRDefault="00C56432" w:rsidP="00585105">
      <w:pPr>
        <w:pStyle w:val="a7"/>
        <w:tabs>
          <w:tab w:val="left" w:pos="993"/>
        </w:tabs>
        <w:spacing w:after="0" w:line="240" w:lineRule="auto"/>
        <w:ind w:firstLine="709"/>
        <w:jc w:val="both"/>
        <w:rPr>
          <w:rFonts w:ascii="Times New Roman" w:hAnsi="Times New Roman"/>
          <w:b/>
          <w:bCs/>
          <w:sz w:val="24"/>
          <w:szCs w:val="24"/>
        </w:rPr>
      </w:pPr>
      <w:r w:rsidRPr="00585105">
        <w:rPr>
          <w:rFonts w:ascii="Times New Roman" w:hAnsi="Times New Roman"/>
          <w:b/>
          <w:bCs/>
          <w:sz w:val="24"/>
          <w:szCs w:val="24"/>
        </w:rPr>
        <w:t xml:space="preserve">Информация о предыдущих торгах объектов продажи: </w:t>
      </w:r>
    </w:p>
    <w:p w:rsidR="00E12B2D" w:rsidRPr="00585105" w:rsidRDefault="00585105" w:rsidP="00585105">
      <w:pPr>
        <w:autoSpaceDE w:val="0"/>
        <w:autoSpaceDN w:val="0"/>
        <w:adjustRightInd w:val="0"/>
        <w:spacing w:after="0" w:line="240" w:lineRule="auto"/>
        <w:ind w:firstLine="851"/>
        <w:jc w:val="both"/>
        <w:rPr>
          <w:rFonts w:ascii="Times New Roman" w:eastAsiaTheme="minorHAnsi" w:hAnsi="Times New Roman"/>
          <w:sz w:val="24"/>
          <w:szCs w:val="24"/>
        </w:rPr>
      </w:pPr>
      <w:r w:rsidRPr="00585105">
        <w:rPr>
          <w:rFonts w:ascii="Times New Roman" w:hAnsi="Times New Roman"/>
          <w:sz w:val="24"/>
          <w:szCs w:val="24"/>
        </w:rPr>
        <w:t>Торги,</w:t>
      </w:r>
      <w:r w:rsidRPr="00585105">
        <w:rPr>
          <w:rFonts w:ascii="Times New Roman" w:hAnsi="Times New Roman"/>
          <w:b/>
          <w:sz w:val="24"/>
          <w:szCs w:val="24"/>
        </w:rPr>
        <w:t xml:space="preserve"> </w:t>
      </w:r>
      <w:r w:rsidRPr="00585105">
        <w:rPr>
          <w:rFonts w:ascii="Times New Roman" w:hAnsi="Times New Roman"/>
          <w:sz w:val="24"/>
          <w:szCs w:val="24"/>
        </w:rPr>
        <w:t xml:space="preserve">назначенные на </w:t>
      </w:r>
      <w:r w:rsidR="001A520C">
        <w:rPr>
          <w:rFonts w:ascii="Times New Roman" w:hAnsi="Times New Roman"/>
          <w:sz w:val="24"/>
          <w:szCs w:val="24"/>
        </w:rPr>
        <w:t>1</w:t>
      </w:r>
      <w:r w:rsidR="007353F2">
        <w:rPr>
          <w:rFonts w:ascii="Times New Roman" w:hAnsi="Times New Roman"/>
          <w:sz w:val="24"/>
          <w:szCs w:val="24"/>
        </w:rPr>
        <w:t>4</w:t>
      </w:r>
      <w:r w:rsidR="001A520C">
        <w:rPr>
          <w:rFonts w:ascii="Times New Roman" w:hAnsi="Times New Roman"/>
          <w:sz w:val="24"/>
          <w:szCs w:val="24"/>
        </w:rPr>
        <w:t>.0</w:t>
      </w:r>
      <w:r w:rsidR="007353F2">
        <w:rPr>
          <w:rFonts w:ascii="Times New Roman" w:hAnsi="Times New Roman"/>
          <w:sz w:val="24"/>
          <w:szCs w:val="24"/>
        </w:rPr>
        <w:t>6</w:t>
      </w:r>
      <w:r w:rsidR="001A520C">
        <w:rPr>
          <w:rFonts w:ascii="Times New Roman" w:hAnsi="Times New Roman"/>
          <w:sz w:val="24"/>
          <w:szCs w:val="24"/>
        </w:rPr>
        <w:t xml:space="preserve">.2018, </w:t>
      </w:r>
      <w:r w:rsidR="007353F2">
        <w:rPr>
          <w:rFonts w:ascii="Times New Roman" w:hAnsi="Times New Roman"/>
          <w:sz w:val="24"/>
          <w:szCs w:val="24"/>
        </w:rPr>
        <w:t>18.09</w:t>
      </w:r>
      <w:r w:rsidRPr="00585105">
        <w:rPr>
          <w:rFonts w:ascii="Times New Roman" w:hAnsi="Times New Roman"/>
          <w:sz w:val="24"/>
          <w:szCs w:val="24"/>
        </w:rPr>
        <w:t xml:space="preserve">.2018, признаны несостоявшимися в связи с отсутствием участников. </w:t>
      </w:r>
    </w:p>
    <w:p w:rsidR="00B065A2" w:rsidRPr="00585105" w:rsidRDefault="00B065A2" w:rsidP="0058510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lastRenderedPageBreak/>
        <w:t>Начало приема заявок</w:t>
      </w:r>
      <w:r w:rsidRPr="00585105">
        <w:rPr>
          <w:rFonts w:ascii="Times New Roman" w:hAnsi="Times New Roman"/>
          <w:sz w:val="24"/>
          <w:szCs w:val="24"/>
        </w:rPr>
        <w:t xml:space="preserve"> на участие в аукционе – </w:t>
      </w:r>
      <w:r w:rsidR="00C9341A">
        <w:rPr>
          <w:rFonts w:ascii="Times New Roman" w:hAnsi="Times New Roman"/>
          <w:b/>
          <w:sz w:val="24"/>
          <w:szCs w:val="24"/>
        </w:rPr>
        <w:t>01</w:t>
      </w:r>
      <w:r w:rsidRPr="00585105">
        <w:rPr>
          <w:rFonts w:ascii="Times New Roman" w:hAnsi="Times New Roman"/>
          <w:b/>
          <w:sz w:val="24"/>
          <w:szCs w:val="24"/>
        </w:rPr>
        <w:t>.0</w:t>
      </w:r>
      <w:r w:rsidR="00C9341A">
        <w:rPr>
          <w:rFonts w:ascii="Times New Roman" w:hAnsi="Times New Roman"/>
          <w:b/>
          <w:sz w:val="24"/>
          <w:szCs w:val="24"/>
        </w:rPr>
        <w:t>8</w:t>
      </w:r>
      <w:r w:rsidRPr="00585105">
        <w:rPr>
          <w:rFonts w:ascii="Times New Roman" w:hAnsi="Times New Roman"/>
          <w:b/>
          <w:sz w:val="24"/>
          <w:szCs w:val="24"/>
        </w:rPr>
        <w:t>.2019 в 09:00.</w:t>
      </w:r>
    </w:p>
    <w:p w:rsidR="00B065A2" w:rsidRPr="00585105"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585105">
        <w:rPr>
          <w:rFonts w:ascii="Times New Roman" w:hAnsi="Times New Roman"/>
          <w:b/>
          <w:sz w:val="24"/>
          <w:szCs w:val="24"/>
        </w:rPr>
        <w:t>Окончание приема заявок</w:t>
      </w:r>
      <w:r w:rsidRPr="00585105">
        <w:rPr>
          <w:rFonts w:ascii="Times New Roman" w:hAnsi="Times New Roman"/>
          <w:sz w:val="24"/>
          <w:szCs w:val="24"/>
        </w:rPr>
        <w:t xml:space="preserve"> на участие в аукционе – </w:t>
      </w:r>
      <w:r w:rsidR="008322E5" w:rsidRPr="00585105">
        <w:rPr>
          <w:rFonts w:ascii="Times New Roman" w:hAnsi="Times New Roman"/>
          <w:b/>
          <w:sz w:val="24"/>
          <w:szCs w:val="24"/>
        </w:rPr>
        <w:t>2</w:t>
      </w:r>
      <w:r w:rsidR="005304DD">
        <w:rPr>
          <w:rFonts w:ascii="Times New Roman" w:hAnsi="Times New Roman"/>
          <w:b/>
          <w:sz w:val="24"/>
          <w:szCs w:val="24"/>
        </w:rPr>
        <w:t>8</w:t>
      </w:r>
      <w:r w:rsidRPr="00585105">
        <w:rPr>
          <w:rFonts w:ascii="Times New Roman" w:hAnsi="Times New Roman"/>
          <w:b/>
          <w:sz w:val="24"/>
          <w:szCs w:val="24"/>
        </w:rPr>
        <w:t>.0</w:t>
      </w:r>
      <w:r w:rsidR="00055829" w:rsidRPr="00585105">
        <w:rPr>
          <w:rFonts w:ascii="Times New Roman" w:hAnsi="Times New Roman"/>
          <w:b/>
          <w:sz w:val="24"/>
          <w:szCs w:val="24"/>
        </w:rPr>
        <w:t>8</w:t>
      </w:r>
      <w:r w:rsidRPr="00585105">
        <w:rPr>
          <w:rFonts w:ascii="Times New Roman" w:hAnsi="Times New Roman"/>
          <w:b/>
          <w:sz w:val="24"/>
          <w:szCs w:val="24"/>
        </w:rPr>
        <w:t>.2019 в 1</w:t>
      </w:r>
      <w:r w:rsidR="006361B3" w:rsidRPr="00585105">
        <w:rPr>
          <w:rFonts w:ascii="Times New Roman" w:hAnsi="Times New Roman"/>
          <w:b/>
          <w:sz w:val="24"/>
          <w:szCs w:val="24"/>
        </w:rPr>
        <w:t>3</w:t>
      </w:r>
      <w:r w:rsidRPr="00585105">
        <w:rPr>
          <w:rFonts w:ascii="Times New Roman" w:hAnsi="Times New Roman"/>
          <w:b/>
          <w:sz w:val="24"/>
          <w:szCs w:val="24"/>
        </w:rPr>
        <w:t>:00.</w:t>
      </w:r>
    </w:p>
    <w:p w:rsidR="00B065A2" w:rsidRPr="00585105"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t>Определение участников аукциона</w:t>
      </w:r>
      <w:r w:rsidRPr="00585105">
        <w:rPr>
          <w:rFonts w:ascii="Times New Roman" w:hAnsi="Times New Roman"/>
          <w:sz w:val="24"/>
          <w:szCs w:val="24"/>
        </w:rPr>
        <w:t xml:space="preserve"> – </w:t>
      </w:r>
      <w:r w:rsidR="005304DD" w:rsidRPr="005304DD">
        <w:rPr>
          <w:rFonts w:ascii="Times New Roman" w:hAnsi="Times New Roman"/>
          <w:b/>
          <w:sz w:val="24"/>
          <w:szCs w:val="24"/>
        </w:rPr>
        <w:t>30</w:t>
      </w:r>
      <w:r w:rsidRPr="005304DD">
        <w:rPr>
          <w:rFonts w:ascii="Times New Roman" w:hAnsi="Times New Roman"/>
          <w:b/>
          <w:sz w:val="24"/>
          <w:szCs w:val="24"/>
        </w:rPr>
        <w:t>.0</w:t>
      </w:r>
      <w:r w:rsidR="00055829" w:rsidRPr="005304DD">
        <w:rPr>
          <w:rFonts w:ascii="Times New Roman" w:hAnsi="Times New Roman"/>
          <w:b/>
          <w:sz w:val="24"/>
          <w:szCs w:val="24"/>
        </w:rPr>
        <w:t>8</w:t>
      </w:r>
      <w:r w:rsidRPr="005304DD">
        <w:rPr>
          <w:rFonts w:ascii="Times New Roman" w:hAnsi="Times New Roman"/>
          <w:b/>
          <w:sz w:val="24"/>
          <w:szCs w:val="24"/>
        </w:rPr>
        <w:t>.2019</w:t>
      </w:r>
      <w:r w:rsidRPr="00585105">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5304DD">
        <w:rPr>
          <w:rFonts w:ascii="Times New Roman" w:hAnsi="Times New Roman"/>
          <w:b/>
          <w:sz w:val="24"/>
          <w:szCs w:val="24"/>
        </w:rPr>
        <w:t>03</w:t>
      </w:r>
      <w:r w:rsidRPr="00D421CA">
        <w:rPr>
          <w:rFonts w:ascii="Times New Roman" w:hAnsi="Times New Roman"/>
          <w:b/>
          <w:sz w:val="24"/>
          <w:szCs w:val="24"/>
        </w:rPr>
        <w:t>.0</w:t>
      </w:r>
      <w:r w:rsidR="005304DD">
        <w:rPr>
          <w:rFonts w:ascii="Times New Roman" w:hAnsi="Times New Roman"/>
          <w:b/>
          <w:sz w:val="24"/>
          <w:szCs w:val="24"/>
        </w:rPr>
        <w:t>9</w:t>
      </w:r>
      <w:r w:rsidRPr="00D421CA">
        <w:rPr>
          <w:rFonts w:ascii="Times New Roman" w:hAnsi="Times New Roman"/>
          <w:b/>
          <w:sz w:val="24"/>
          <w:szCs w:val="24"/>
        </w:rPr>
        <w:t xml:space="preserve">.2019 в </w:t>
      </w:r>
      <w:r w:rsidR="001A520C">
        <w:rPr>
          <w:rFonts w:ascii="Times New Roman" w:hAnsi="Times New Roman"/>
          <w:b/>
          <w:sz w:val="24"/>
          <w:szCs w:val="24"/>
        </w:rPr>
        <w:t>1</w:t>
      </w:r>
      <w:r w:rsidR="007353F2">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7353F2">
        <w:t>3 523</w:t>
      </w:r>
      <w:r w:rsidR="000A189D" w:rsidRPr="00D421CA">
        <w:t xml:space="preserve"> 000 (</w:t>
      </w:r>
      <w:r w:rsidR="007353F2">
        <w:t>три миллиона пятьсот двадцать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7353F2">
        <w:t>176 150</w:t>
      </w:r>
      <w:r w:rsidR="000A189D" w:rsidRPr="00D421CA">
        <w:t xml:space="preserve"> (</w:t>
      </w:r>
      <w:r w:rsidR="001A520C">
        <w:t xml:space="preserve">сто </w:t>
      </w:r>
      <w:r w:rsidR="007353F2">
        <w:t>семьдесят шесть тысяч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7353F2">
        <w:t>704 600</w:t>
      </w:r>
      <w:r w:rsidR="000A189D" w:rsidRPr="00D421CA">
        <w:t xml:space="preserve"> (</w:t>
      </w:r>
      <w:r w:rsidR="007353F2">
        <w:t>семьсот четыре тысячи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C9341A">
        <w:rPr>
          <w:sz w:val="24"/>
        </w:rPr>
        <w:t>01</w:t>
      </w:r>
      <w:r w:rsidR="00151F71">
        <w:rPr>
          <w:sz w:val="24"/>
        </w:rPr>
        <w:t>.0</w:t>
      </w:r>
      <w:r w:rsidR="00C9341A">
        <w:rPr>
          <w:sz w:val="24"/>
        </w:rPr>
        <w:t>8</w:t>
      </w:r>
      <w:r w:rsidR="006F5EED">
        <w:rPr>
          <w:sz w:val="24"/>
        </w:rPr>
        <w:t xml:space="preserve">.2019 по </w:t>
      </w:r>
      <w:r w:rsidR="008322E5">
        <w:rPr>
          <w:sz w:val="24"/>
        </w:rPr>
        <w:t>2</w:t>
      </w:r>
      <w:r w:rsidR="005304DD">
        <w:rPr>
          <w:sz w:val="24"/>
        </w:rPr>
        <w:t>8</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5304DD">
        <w:rPr>
          <w:sz w:val="24"/>
        </w:rPr>
        <w:t xml:space="preserve">по ул. </w:t>
      </w:r>
      <w:r w:rsidR="007353F2">
        <w:rPr>
          <w:sz w:val="24"/>
        </w:rPr>
        <w:t>Марковского/Кирова</w:t>
      </w:r>
      <w:r w:rsidR="005304DD">
        <w:rPr>
          <w:sz w:val="24"/>
        </w:rPr>
        <w:t xml:space="preserve">, д. </w:t>
      </w:r>
      <w:r w:rsidR="007353F2">
        <w:rPr>
          <w:sz w:val="24"/>
        </w:rPr>
        <w:t>73/37</w:t>
      </w:r>
      <w:r w:rsidR="005304DD">
        <w:rPr>
          <w:sz w:val="24"/>
        </w:rPr>
        <w:t xml:space="preserve">, </w:t>
      </w:r>
      <w:r w:rsidR="007353F2">
        <w:rPr>
          <w:sz w:val="24"/>
        </w:rPr>
        <w:t xml:space="preserve">   </w:t>
      </w:r>
      <w:r w:rsidR="005304DD">
        <w:rPr>
          <w:sz w:val="24"/>
        </w:rPr>
        <w:t xml:space="preserve">пом. </w:t>
      </w:r>
      <w:r w:rsidR="007353F2">
        <w:rPr>
          <w:sz w:val="24"/>
        </w:rPr>
        <w:t>85</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A942A2" w:rsidRDefault="00A942A2" w:rsidP="00A942A2">
      <w:pPr>
        <w:pStyle w:val="TextBasTxt"/>
        <w:spacing w:line="192" w:lineRule="auto"/>
        <w:ind w:firstLine="0"/>
      </w:pPr>
      <w:r>
        <w:t xml:space="preserve">Начальник отдела </w:t>
      </w:r>
    </w:p>
    <w:p w:rsidR="00A942A2" w:rsidRDefault="00A942A2" w:rsidP="00A942A2">
      <w:pPr>
        <w:pStyle w:val="TextBasTxt"/>
        <w:spacing w:line="192" w:lineRule="auto"/>
        <w:ind w:firstLine="0"/>
      </w:pPr>
      <w:r>
        <w:t>управления имуществом казны</w:t>
      </w:r>
      <w:r>
        <w:tab/>
        <w:t xml:space="preserve">   </w:t>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bookmarkStart w:id="1" w:name="_GoBack"/>
      <w:bookmarkEnd w:id="1"/>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942A2">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20C"/>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3F2"/>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2A2"/>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41A"/>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2C81"/>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6792">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2A7BA5-FFAD-44CB-8D58-686D40B9F32D}"/>
</file>

<file path=customXml/itemProps2.xml><?xml version="1.0" encoding="utf-8"?>
<ds:datastoreItem xmlns:ds="http://schemas.openxmlformats.org/officeDocument/2006/customXml" ds:itemID="{ABADEC29-5C15-4AB6-8DC2-BDDBBAC1BE13}"/>
</file>

<file path=customXml/itemProps3.xml><?xml version="1.0" encoding="utf-8"?>
<ds:datastoreItem xmlns:ds="http://schemas.openxmlformats.org/officeDocument/2006/customXml" ds:itemID="{A7F56EF8-23CF-4610-B6F8-6668A3B98004}"/>
</file>

<file path=customXml/itemProps4.xml><?xml version="1.0" encoding="utf-8"?>
<ds:datastoreItem xmlns:ds="http://schemas.openxmlformats.org/officeDocument/2006/customXml" ds:itemID="{8014E72B-4A35-425A-92D9-A60C9FB5021C}"/>
</file>

<file path=docProps/app.xml><?xml version="1.0" encoding="utf-8"?>
<Properties xmlns="http://schemas.openxmlformats.org/officeDocument/2006/extended-properties" xmlns:vt="http://schemas.openxmlformats.org/officeDocument/2006/docPropsVTypes">
  <Template>Normal</Template>
  <TotalTime>731</TotalTime>
  <Pages>13</Pages>
  <Words>5903</Words>
  <Characters>33650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46</cp:revision>
  <cp:lastPrinted>2019-06-24T05:25:00Z</cp:lastPrinted>
  <dcterms:created xsi:type="dcterms:W3CDTF">2019-06-19T05:09:00Z</dcterms:created>
  <dcterms:modified xsi:type="dcterms:W3CDTF">2019-08-01T04:30:00Z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